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803"/>
        <w:tblW w:w="107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2551"/>
        <w:gridCol w:w="2551"/>
      </w:tblGrid>
      <w:tr w:rsidR="00EA2CB5" w:rsidRPr="004E6D28" w:rsidTr="006E6477">
        <w:trPr>
          <w:trHeight w:val="850"/>
        </w:trPr>
        <w:tc>
          <w:tcPr>
            <w:tcW w:w="1701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51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51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администратор</w:t>
            </w:r>
          </w:p>
        </w:tc>
      </w:tr>
      <w:tr w:rsidR="00EA2CB5" w:rsidRPr="004E6D28" w:rsidTr="006E6477">
        <w:trPr>
          <w:trHeight w:val="1417"/>
        </w:trPr>
        <w:tc>
          <w:tcPr>
            <w:tcW w:w="1701" w:type="dxa"/>
            <w:vAlign w:val="center"/>
          </w:tcPr>
          <w:p w:rsidR="00EA2CB5" w:rsidRPr="004E6D28" w:rsidRDefault="00EA2CB5" w:rsidP="00C44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701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5, 11 кл</w:t>
            </w:r>
            <w:r w:rsidR="006E6477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268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sz w:val="28"/>
                <w:szCs w:val="28"/>
              </w:rPr>
              <w:t>Площадка у входа в школу</w:t>
            </w:r>
          </w:p>
        </w:tc>
        <w:tc>
          <w:tcPr>
            <w:tcW w:w="2551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sz w:val="28"/>
                <w:szCs w:val="28"/>
              </w:rPr>
              <w:t>Власова Е. В.</w:t>
            </w:r>
          </w:p>
          <w:p w:rsidR="00EA2CB5" w:rsidRDefault="00C44B86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C44B86" w:rsidRDefault="00C44B86" w:rsidP="00C44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A53D28" w:rsidRPr="004E6D28" w:rsidRDefault="00A53D28" w:rsidP="00C44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Е.С.</w:t>
            </w:r>
          </w:p>
        </w:tc>
        <w:tc>
          <w:tcPr>
            <w:tcW w:w="2551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4E6D28">
              <w:rPr>
                <w:rFonts w:ascii="Times New Roman" w:hAnsi="Times New Roman" w:cs="Times New Roman"/>
                <w:sz w:val="28"/>
                <w:szCs w:val="28"/>
              </w:rPr>
              <w:t>Пантюшина</w:t>
            </w:r>
            <w:proofErr w:type="spellEnd"/>
            <w:r w:rsidRPr="004E6D2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 директора Шишкина Е.Л.</w:t>
            </w:r>
          </w:p>
        </w:tc>
      </w:tr>
      <w:tr w:rsidR="00EA2CB5" w:rsidRPr="004E6D28" w:rsidTr="006E6477">
        <w:trPr>
          <w:trHeight w:val="850"/>
        </w:trPr>
        <w:tc>
          <w:tcPr>
            <w:tcW w:w="1701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6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47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sz w:val="28"/>
                <w:szCs w:val="28"/>
              </w:rPr>
              <w:t>Площадка у входа в школу</w:t>
            </w:r>
          </w:p>
        </w:tc>
        <w:tc>
          <w:tcPr>
            <w:tcW w:w="2551" w:type="dxa"/>
            <w:vAlign w:val="center"/>
          </w:tcPr>
          <w:p w:rsidR="00EA2CB5" w:rsidRDefault="00C44B86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Энукидзе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7216E5" w:rsidRPr="004E6D28" w:rsidRDefault="007216E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Е.В.</w:t>
            </w:r>
          </w:p>
        </w:tc>
        <w:tc>
          <w:tcPr>
            <w:tcW w:w="2551" w:type="dxa"/>
            <w:vAlign w:val="center"/>
          </w:tcPr>
          <w:p w:rsidR="00EA2CB5" w:rsidRPr="004E6D28" w:rsidRDefault="00EA2CB5" w:rsidP="00C44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C44B86">
              <w:rPr>
                <w:rFonts w:ascii="Times New Roman" w:hAnsi="Times New Roman" w:cs="Times New Roman"/>
                <w:sz w:val="28"/>
                <w:szCs w:val="28"/>
              </w:rPr>
              <w:t>Александрова С.В.</w:t>
            </w:r>
          </w:p>
        </w:tc>
      </w:tr>
      <w:tr w:rsidR="00EA2CB5" w:rsidRPr="004E6D28" w:rsidTr="006E6477">
        <w:trPr>
          <w:trHeight w:val="850"/>
        </w:trPr>
        <w:tc>
          <w:tcPr>
            <w:tcW w:w="1701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</w:p>
        </w:tc>
        <w:tc>
          <w:tcPr>
            <w:tcW w:w="1701" w:type="dxa"/>
            <w:vAlign w:val="center"/>
          </w:tcPr>
          <w:p w:rsidR="00EA2CB5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647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sz w:val="28"/>
                <w:szCs w:val="28"/>
              </w:rPr>
              <w:t>Площадка у входа в школу</w:t>
            </w:r>
          </w:p>
        </w:tc>
        <w:tc>
          <w:tcPr>
            <w:tcW w:w="2551" w:type="dxa"/>
            <w:vAlign w:val="center"/>
          </w:tcPr>
          <w:p w:rsidR="00EA2CB5" w:rsidRDefault="00C44B86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Т.</w:t>
            </w:r>
            <w:r w:rsidR="007244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216E5" w:rsidRPr="004E6D28" w:rsidRDefault="007216E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Е.В.</w:t>
            </w:r>
          </w:p>
        </w:tc>
        <w:tc>
          <w:tcPr>
            <w:tcW w:w="2551" w:type="dxa"/>
            <w:vAlign w:val="center"/>
          </w:tcPr>
          <w:p w:rsidR="00EA2CB5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6612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Александрова С.В.</w:t>
            </w:r>
          </w:p>
        </w:tc>
      </w:tr>
      <w:tr w:rsidR="00EA2CB5" w:rsidRPr="004E6D28" w:rsidTr="006E6477">
        <w:trPr>
          <w:trHeight w:val="850"/>
        </w:trPr>
        <w:tc>
          <w:tcPr>
            <w:tcW w:w="1701" w:type="dxa"/>
            <w:vAlign w:val="center"/>
          </w:tcPr>
          <w:p w:rsidR="00EA2CB5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1701" w:type="dxa"/>
            <w:vAlign w:val="center"/>
          </w:tcPr>
          <w:p w:rsidR="00EA2CB5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47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D28">
              <w:rPr>
                <w:rFonts w:ascii="Times New Roman" w:hAnsi="Times New Roman" w:cs="Times New Roman"/>
                <w:sz w:val="28"/>
                <w:szCs w:val="28"/>
              </w:rPr>
              <w:t>Площадка у входа в школу</w:t>
            </w:r>
          </w:p>
        </w:tc>
        <w:tc>
          <w:tcPr>
            <w:tcW w:w="2551" w:type="dxa"/>
            <w:vAlign w:val="center"/>
          </w:tcPr>
          <w:p w:rsidR="00EA2CB5" w:rsidRDefault="0072440E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С.В.</w:t>
            </w:r>
          </w:p>
          <w:p w:rsidR="007216E5" w:rsidRPr="004E6D28" w:rsidRDefault="007216E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Е.В.</w:t>
            </w:r>
          </w:p>
        </w:tc>
        <w:tc>
          <w:tcPr>
            <w:tcW w:w="2551" w:type="dxa"/>
            <w:vAlign w:val="center"/>
          </w:tcPr>
          <w:p w:rsidR="00EA2CB5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6612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Александрова С.В.</w:t>
            </w:r>
          </w:p>
        </w:tc>
      </w:tr>
      <w:tr w:rsidR="00EA2CB5" w:rsidRPr="004E6D28" w:rsidTr="006E6477">
        <w:trPr>
          <w:trHeight w:val="850"/>
        </w:trPr>
        <w:tc>
          <w:tcPr>
            <w:tcW w:w="1701" w:type="dxa"/>
            <w:vAlign w:val="center"/>
          </w:tcPr>
          <w:p w:rsidR="00EA2CB5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vAlign w:val="center"/>
          </w:tcPr>
          <w:p w:rsidR="00EA2CB5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5A29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="006E647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vAlign w:val="center"/>
          </w:tcPr>
          <w:p w:rsidR="00EA2CB5" w:rsidRPr="004E6D28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551" w:type="dxa"/>
            <w:vAlign w:val="center"/>
          </w:tcPr>
          <w:p w:rsidR="00EA2CB5" w:rsidRDefault="0072440E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Е.А.</w:t>
            </w:r>
          </w:p>
          <w:p w:rsidR="007216E5" w:rsidRDefault="007216E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 – муз. оформление</w:t>
            </w:r>
          </w:p>
        </w:tc>
        <w:tc>
          <w:tcPr>
            <w:tcW w:w="2551" w:type="dxa"/>
            <w:vAlign w:val="center"/>
          </w:tcPr>
          <w:p w:rsidR="00EA2CB5" w:rsidRDefault="00661226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661226" w:rsidRDefault="00B9281B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A2CB5" w:rsidRPr="004E6D28" w:rsidTr="006E6477">
        <w:trPr>
          <w:trHeight w:val="850"/>
        </w:trPr>
        <w:tc>
          <w:tcPr>
            <w:tcW w:w="1701" w:type="dxa"/>
            <w:vAlign w:val="center"/>
          </w:tcPr>
          <w:p w:rsidR="00EA2CB5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1701" w:type="dxa"/>
            <w:vAlign w:val="center"/>
          </w:tcPr>
          <w:p w:rsidR="00EA2CB5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647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vAlign w:val="center"/>
          </w:tcPr>
          <w:p w:rsidR="00EA2CB5" w:rsidRDefault="00EA2CB5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551" w:type="dxa"/>
            <w:vAlign w:val="center"/>
          </w:tcPr>
          <w:p w:rsidR="00EA2CB5" w:rsidRDefault="0072440E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Е.А.</w:t>
            </w:r>
          </w:p>
          <w:p w:rsidR="007216E5" w:rsidRDefault="007216E5" w:rsidP="00721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 – муз. оформление</w:t>
            </w:r>
          </w:p>
        </w:tc>
        <w:tc>
          <w:tcPr>
            <w:tcW w:w="2551" w:type="dxa"/>
            <w:vAlign w:val="center"/>
          </w:tcPr>
          <w:p w:rsidR="00EA2CB5" w:rsidRDefault="00661226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661226" w:rsidRDefault="00B9281B" w:rsidP="0099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4C5A29" w:rsidRPr="004E6D28" w:rsidTr="006E6477">
        <w:trPr>
          <w:trHeight w:val="850"/>
        </w:trPr>
        <w:tc>
          <w:tcPr>
            <w:tcW w:w="1701" w:type="dxa"/>
            <w:vAlign w:val="center"/>
          </w:tcPr>
          <w:p w:rsidR="004C5A29" w:rsidRDefault="004C5A29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701" w:type="dxa"/>
            <w:vAlign w:val="center"/>
          </w:tcPr>
          <w:p w:rsidR="004C5A29" w:rsidRDefault="004C5A29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268" w:type="dxa"/>
            <w:vAlign w:val="center"/>
          </w:tcPr>
          <w:p w:rsidR="004C5A29" w:rsidRDefault="004C5A29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551" w:type="dxa"/>
            <w:vAlign w:val="center"/>
          </w:tcPr>
          <w:p w:rsidR="0035239C" w:rsidRDefault="0035239C" w:rsidP="00352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Перевозчикова М.В.</w:t>
            </w:r>
          </w:p>
          <w:p w:rsidR="007216E5" w:rsidRDefault="0035239C" w:rsidP="00352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  <w:r w:rsidR="007216E5">
              <w:rPr>
                <w:rFonts w:ascii="Times New Roman" w:hAnsi="Times New Roman" w:cs="Times New Roman"/>
                <w:sz w:val="28"/>
                <w:szCs w:val="28"/>
              </w:rPr>
              <w:t xml:space="preserve"> – муз. оформление</w:t>
            </w:r>
          </w:p>
        </w:tc>
        <w:tc>
          <w:tcPr>
            <w:tcW w:w="2551" w:type="dxa"/>
            <w:vAlign w:val="center"/>
          </w:tcPr>
          <w:p w:rsidR="004C5A29" w:rsidRDefault="004C5A29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4C5A29" w:rsidRDefault="004C5A29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Е.Л.</w:t>
            </w:r>
          </w:p>
        </w:tc>
      </w:tr>
      <w:tr w:rsidR="004C5A29" w:rsidRPr="004E6D28" w:rsidTr="006E6477">
        <w:trPr>
          <w:trHeight w:val="850"/>
        </w:trPr>
        <w:tc>
          <w:tcPr>
            <w:tcW w:w="1701" w:type="dxa"/>
            <w:vAlign w:val="center"/>
          </w:tcPr>
          <w:p w:rsidR="004C5A29" w:rsidRDefault="004C5A29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701" w:type="dxa"/>
            <w:vAlign w:val="center"/>
          </w:tcPr>
          <w:p w:rsidR="004C5A29" w:rsidRDefault="004C5A29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268" w:type="dxa"/>
            <w:vAlign w:val="center"/>
          </w:tcPr>
          <w:p w:rsidR="004C5A29" w:rsidRDefault="004C5A29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551" w:type="dxa"/>
            <w:vAlign w:val="center"/>
          </w:tcPr>
          <w:p w:rsidR="004C5A29" w:rsidRDefault="004C5A29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О.И.</w:t>
            </w:r>
          </w:p>
          <w:p w:rsidR="007216E5" w:rsidRDefault="007216E5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 – муз. оформление</w:t>
            </w:r>
          </w:p>
        </w:tc>
        <w:tc>
          <w:tcPr>
            <w:tcW w:w="2551" w:type="dxa"/>
            <w:vAlign w:val="center"/>
          </w:tcPr>
          <w:p w:rsidR="004C5A29" w:rsidRDefault="004C5A29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4C5A29" w:rsidRDefault="004C5A29" w:rsidP="004C5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Е.Л.</w:t>
            </w:r>
          </w:p>
        </w:tc>
      </w:tr>
    </w:tbl>
    <w:p w:rsidR="00EA2CB5" w:rsidRPr="00990A8D" w:rsidRDefault="00EA2CB5" w:rsidP="00990A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0A8D">
        <w:rPr>
          <w:rFonts w:ascii="Times New Roman" w:hAnsi="Times New Roman" w:cs="Times New Roman"/>
          <w:b/>
          <w:sz w:val="32"/>
          <w:szCs w:val="28"/>
        </w:rPr>
        <w:t xml:space="preserve">График проведения линеек </w:t>
      </w:r>
      <w:r w:rsidR="004C5A29">
        <w:rPr>
          <w:rFonts w:ascii="Times New Roman" w:hAnsi="Times New Roman" w:cs="Times New Roman"/>
          <w:b/>
          <w:sz w:val="32"/>
          <w:szCs w:val="28"/>
        </w:rPr>
        <w:t>2</w:t>
      </w:r>
      <w:r w:rsidRPr="00990A8D">
        <w:rPr>
          <w:rFonts w:ascii="Times New Roman" w:hAnsi="Times New Roman" w:cs="Times New Roman"/>
          <w:b/>
          <w:sz w:val="32"/>
          <w:szCs w:val="28"/>
        </w:rPr>
        <w:t xml:space="preserve"> сентября 202</w:t>
      </w:r>
      <w:r w:rsidR="004C5A29">
        <w:rPr>
          <w:rFonts w:ascii="Times New Roman" w:hAnsi="Times New Roman" w:cs="Times New Roman"/>
          <w:b/>
          <w:sz w:val="32"/>
          <w:szCs w:val="28"/>
        </w:rPr>
        <w:t>4</w:t>
      </w:r>
      <w:r w:rsidR="006E6477" w:rsidRPr="00990A8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90A8D">
        <w:rPr>
          <w:rFonts w:ascii="Times New Roman" w:hAnsi="Times New Roman" w:cs="Times New Roman"/>
          <w:b/>
          <w:sz w:val="32"/>
          <w:szCs w:val="28"/>
        </w:rPr>
        <w:t>г</w:t>
      </w:r>
      <w:r w:rsidR="006E6477" w:rsidRPr="00990A8D">
        <w:rPr>
          <w:rFonts w:ascii="Times New Roman" w:hAnsi="Times New Roman" w:cs="Times New Roman"/>
          <w:b/>
          <w:sz w:val="32"/>
          <w:szCs w:val="28"/>
        </w:rPr>
        <w:t>ода</w:t>
      </w:r>
    </w:p>
    <w:p w:rsidR="00EA2CB5" w:rsidRPr="00990A8D" w:rsidRDefault="00EA2CB5" w:rsidP="00990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477" w:rsidRDefault="006E6477" w:rsidP="00990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EA8" w:rsidRPr="004F5BAC" w:rsidRDefault="00FA1EA8" w:rsidP="004F5BAC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FA1EA8" w:rsidRPr="004F5BAC" w:rsidSect="004E6D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10A6"/>
    <w:multiLevelType w:val="hybridMultilevel"/>
    <w:tmpl w:val="AFEA543C"/>
    <w:lvl w:ilvl="0" w:tplc="05C01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15A9"/>
    <w:multiLevelType w:val="hybridMultilevel"/>
    <w:tmpl w:val="75DA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B5"/>
    <w:rsid w:val="00041773"/>
    <w:rsid w:val="000E7443"/>
    <w:rsid w:val="001F0895"/>
    <w:rsid w:val="0035239C"/>
    <w:rsid w:val="004C5A29"/>
    <w:rsid w:val="004F5BAC"/>
    <w:rsid w:val="00510E8B"/>
    <w:rsid w:val="00661226"/>
    <w:rsid w:val="006E6477"/>
    <w:rsid w:val="007216E5"/>
    <w:rsid w:val="0072440E"/>
    <w:rsid w:val="00757BFF"/>
    <w:rsid w:val="009142E0"/>
    <w:rsid w:val="00990A8D"/>
    <w:rsid w:val="00A53D28"/>
    <w:rsid w:val="00B9281B"/>
    <w:rsid w:val="00C44B86"/>
    <w:rsid w:val="00D20A4C"/>
    <w:rsid w:val="00EA2CB5"/>
    <w:rsid w:val="00FA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6AD8"/>
  <w15:chartTrackingRefBased/>
  <w15:docId w15:val="{A4A2D719-77F3-4371-A701-1231DE20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B5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B5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12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39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Власова</dc:creator>
  <cp:keywords/>
  <dc:description/>
  <cp:lastModifiedBy>operator</cp:lastModifiedBy>
  <cp:revision>10</cp:revision>
  <cp:lastPrinted>2024-08-27T13:53:00Z</cp:lastPrinted>
  <dcterms:created xsi:type="dcterms:W3CDTF">2023-08-23T08:04:00Z</dcterms:created>
  <dcterms:modified xsi:type="dcterms:W3CDTF">2024-08-28T08:26:00Z</dcterms:modified>
</cp:coreProperties>
</file>